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78A" w:rsidRPr="00CA6F6B" w:rsidRDefault="00BE178A" w:rsidP="00BE17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6F6B">
        <w:rPr>
          <w:rFonts w:ascii="Times New Roman" w:hAnsi="Times New Roman" w:cs="Times New Roman"/>
          <w:b/>
          <w:sz w:val="26"/>
          <w:szCs w:val="26"/>
        </w:rPr>
        <w:t>Муниципальная программа Вольновского сельского поселения</w:t>
      </w:r>
    </w:p>
    <w:p w:rsidR="00BE178A" w:rsidRPr="00CA6F6B" w:rsidRDefault="00BE178A" w:rsidP="00BE17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6F6B">
        <w:rPr>
          <w:rFonts w:ascii="Times New Roman" w:hAnsi="Times New Roman" w:cs="Times New Roman"/>
          <w:b/>
          <w:sz w:val="26"/>
          <w:szCs w:val="26"/>
        </w:rPr>
        <w:t xml:space="preserve"> «Соц</w:t>
      </w:r>
      <w:r w:rsidR="0012054E" w:rsidRPr="00CA6F6B">
        <w:rPr>
          <w:rFonts w:ascii="Times New Roman" w:hAnsi="Times New Roman" w:cs="Times New Roman"/>
          <w:b/>
          <w:sz w:val="26"/>
          <w:szCs w:val="26"/>
        </w:rPr>
        <w:t>и</w:t>
      </w:r>
      <w:r w:rsidRPr="00CA6F6B">
        <w:rPr>
          <w:rFonts w:ascii="Times New Roman" w:hAnsi="Times New Roman" w:cs="Times New Roman"/>
          <w:b/>
          <w:sz w:val="26"/>
          <w:szCs w:val="26"/>
        </w:rPr>
        <w:t>ально-культурное развитие Вольновского сельского поселения Полтавского муниципального района Омской области»</w:t>
      </w:r>
    </w:p>
    <w:p w:rsidR="00BE178A" w:rsidRPr="00CA6F6B" w:rsidRDefault="00BE178A" w:rsidP="00BE178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BE178A" w:rsidRPr="00CA6F6B" w:rsidRDefault="00BE178A" w:rsidP="000B04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6F6B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BE178A" w:rsidRPr="00CA6F6B" w:rsidRDefault="00BE178A" w:rsidP="000B0496">
      <w:pPr>
        <w:spacing w:after="0" w:line="240" w:lineRule="auto"/>
        <w:ind w:right="-143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6F6B">
        <w:rPr>
          <w:rFonts w:ascii="Times New Roman" w:hAnsi="Times New Roman" w:cs="Times New Roman"/>
          <w:b/>
          <w:sz w:val="26"/>
          <w:szCs w:val="26"/>
        </w:rPr>
        <w:t>муниципальной программы Вольновского сельского поселения</w:t>
      </w:r>
    </w:p>
    <w:p w:rsidR="00BE178A" w:rsidRPr="00CA6F6B" w:rsidRDefault="00BE178A" w:rsidP="00CA6F6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6F6B">
        <w:rPr>
          <w:rFonts w:ascii="Times New Roman" w:hAnsi="Times New Roman" w:cs="Times New Roman"/>
          <w:b/>
          <w:sz w:val="26"/>
          <w:szCs w:val="26"/>
        </w:rPr>
        <w:t>«Соц</w:t>
      </w:r>
      <w:r w:rsidR="0012054E" w:rsidRPr="00CA6F6B">
        <w:rPr>
          <w:rFonts w:ascii="Times New Roman" w:hAnsi="Times New Roman" w:cs="Times New Roman"/>
          <w:b/>
          <w:sz w:val="26"/>
          <w:szCs w:val="26"/>
        </w:rPr>
        <w:t>и</w:t>
      </w:r>
      <w:r w:rsidRPr="00CA6F6B">
        <w:rPr>
          <w:rFonts w:ascii="Times New Roman" w:hAnsi="Times New Roman" w:cs="Times New Roman"/>
          <w:b/>
          <w:sz w:val="26"/>
          <w:szCs w:val="26"/>
        </w:rPr>
        <w:t>ально-культурное развитие Вольновского сельского поселения Полтавского муниципального района Омской области»</w:t>
      </w:r>
    </w:p>
    <w:p w:rsidR="00CA6F6B" w:rsidRPr="00BE178A" w:rsidRDefault="00CA6F6B" w:rsidP="00CA6F6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000"/>
      </w:tblPr>
      <w:tblGrid>
        <w:gridCol w:w="3652"/>
        <w:gridCol w:w="6095"/>
      </w:tblGrid>
      <w:tr w:rsidR="000B0496" w:rsidRPr="00CA6F6B" w:rsidTr="00CA6F6B">
        <w:trPr>
          <w:trHeight w:val="134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 Вольновского сельского поселения (далее- муниципальная программа)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Социально-культурное развитие Вольновского сельского поселения Полтавского муниципального района Омской области </w:t>
            </w:r>
          </w:p>
        </w:tc>
      </w:tr>
      <w:tr w:rsidR="000B0496" w:rsidRPr="00CA6F6B" w:rsidTr="00CA6F6B">
        <w:trPr>
          <w:trHeight w:val="15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>Наименование исполнительно-распорядительного органа Вольновского сельского поселения, являющегося ответственным исполнителем муниципальной программы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> Администрация муниципального образования Вольновского сельского поселения Полтавского муниципального района Омской области (далее Администрация Вольновского сельского поселения)</w:t>
            </w:r>
          </w:p>
        </w:tc>
      </w:tr>
      <w:tr w:rsidR="000B0496" w:rsidRPr="00CA6F6B" w:rsidTr="00CA6F6B">
        <w:trPr>
          <w:trHeight w:val="114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>Наименование исполнительно-распорядительного органа Вольновского сельского поселения, являющегося соисполнителем муниципальной программы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>  Администрация Вольновского сельского поселения</w:t>
            </w:r>
          </w:p>
        </w:tc>
      </w:tr>
      <w:tr w:rsidR="000B0496" w:rsidRPr="00CA6F6B" w:rsidTr="00CA6F6B">
        <w:trPr>
          <w:trHeight w:val="37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>2019-2027 годы</w:t>
            </w:r>
          </w:p>
        </w:tc>
      </w:tr>
      <w:tr w:rsidR="000B0496" w:rsidRPr="00CA6F6B" w:rsidTr="00CA6F6B">
        <w:trPr>
          <w:trHeight w:val="37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>Создание благоприятных условий для социального развития Вольновского сельского поселения</w:t>
            </w:r>
          </w:p>
        </w:tc>
      </w:tr>
      <w:tr w:rsidR="000B0496" w:rsidRPr="00CA6F6B" w:rsidTr="00CA6F6B">
        <w:trPr>
          <w:trHeight w:val="37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96" w:rsidRPr="00CA6F6B" w:rsidRDefault="000B0496" w:rsidP="00CA6F6B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>- Обеспечение социальной защиты населения, повышение благосостояния граждан;</w:t>
            </w:r>
          </w:p>
          <w:p w:rsidR="000B0496" w:rsidRPr="00CA6F6B" w:rsidRDefault="000B0496" w:rsidP="00CA6F6B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>- Создание условий для выдвижения способных и компетентных молодых людей в различных сферах общественной жизни;</w:t>
            </w:r>
          </w:p>
          <w:p w:rsidR="000B0496" w:rsidRPr="00CA6F6B" w:rsidRDefault="000B0496" w:rsidP="00CA6F6B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>- Укрепление системы обеспечения пожарной безопасности и защите населения от чрезвычайных ситуаций на территории Вольновского сельского поселения.</w:t>
            </w:r>
          </w:p>
        </w:tc>
      </w:tr>
      <w:tr w:rsidR="000B0496" w:rsidRPr="00CA6F6B" w:rsidTr="00CA6F6B">
        <w:trPr>
          <w:trHeight w:val="37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>1. Содействие занятости населения в Вольновском сельском поселении Полтавского муниципального района Омской области.</w:t>
            </w:r>
          </w:p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 xml:space="preserve"> 2. Развитие молодежной политики, культуры, физической культуры и спорта на территории Вольновского сельского поселения Полтавского муниципального района Омской области.</w:t>
            </w:r>
          </w:p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 Борьба с пожарами, чрезвычайными ситуациями, укрепление материально-технической базы и социальная защита населения Вольновского сельского поселения.</w:t>
            </w:r>
          </w:p>
        </w:tc>
      </w:tr>
      <w:tr w:rsidR="000B0496" w:rsidRPr="00CA6F6B" w:rsidTr="00CA6F6B">
        <w:trPr>
          <w:trHeight w:val="75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96" w:rsidRPr="00CA6F6B" w:rsidRDefault="000B0496" w:rsidP="00CA6F6B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 xml:space="preserve">  Общие расходы на реализацию программы на 2019 - 2027 годы составят </w:t>
            </w:r>
            <w:r w:rsidR="00D60661">
              <w:rPr>
                <w:sz w:val="26"/>
                <w:szCs w:val="26"/>
              </w:rPr>
              <w:t>3 799 668,4</w:t>
            </w:r>
            <w:r w:rsidR="003B3891">
              <w:rPr>
                <w:sz w:val="26"/>
                <w:szCs w:val="26"/>
              </w:rPr>
              <w:t>8</w:t>
            </w:r>
            <w:r w:rsidRPr="00CA6F6B">
              <w:rPr>
                <w:sz w:val="26"/>
                <w:szCs w:val="26"/>
              </w:rPr>
              <w:t xml:space="preserve"> рублей, </w:t>
            </w:r>
          </w:p>
          <w:p w:rsidR="000B0496" w:rsidRPr="00CA6F6B" w:rsidRDefault="000B0496" w:rsidP="00CA6F6B">
            <w:pPr>
              <w:pStyle w:val="a3"/>
              <w:contextualSpacing/>
              <w:jc w:val="both"/>
              <w:rPr>
                <w:b/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>в том числе:</w:t>
            </w:r>
          </w:p>
          <w:p w:rsidR="000B0496" w:rsidRPr="00CA6F6B" w:rsidRDefault="000B0496" w:rsidP="00CA6F6B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 xml:space="preserve"> 2019 год – 338 529,44 руб.                                                                                                 </w:t>
            </w:r>
          </w:p>
          <w:p w:rsidR="000B0496" w:rsidRPr="00CA6F6B" w:rsidRDefault="000B0496" w:rsidP="00CA6F6B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 xml:space="preserve"> 2020 год – 359 244,57 руб. </w:t>
            </w:r>
          </w:p>
          <w:p w:rsidR="000B0496" w:rsidRPr="00CA6F6B" w:rsidRDefault="000B0496" w:rsidP="00CA6F6B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 xml:space="preserve"> 2021 год – 842 398,98 руб.</w:t>
            </w:r>
          </w:p>
          <w:p w:rsidR="000B0496" w:rsidRPr="00CA6F6B" w:rsidRDefault="000B0496" w:rsidP="00CA6F6B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 xml:space="preserve"> 2022 год – 755 030,70 руб.</w:t>
            </w:r>
          </w:p>
          <w:p w:rsidR="000B0496" w:rsidRPr="00CA6F6B" w:rsidRDefault="000B0496" w:rsidP="00CA6F6B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 xml:space="preserve"> 2023 год – 663 440,05 руб.</w:t>
            </w:r>
          </w:p>
          <w:p w:rsidR="000B0496" w:rsidRPr="00CA6F6B" w:rsidRDefault="000B0496" w:rsidP="00CA6F6B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 xml:space="preserve"> 2024 год – </w:t>
            </w:r>
            <w:r w:rsidR="008C356A" w:rsidRPr="00CA6F6B">
              <w:rPr>
                <w:sz w:val="26"/>
                <w:szCs w:val="26"/>
              </w:rPr>
              <w:t>600 089,74</w:t>
            </w:r>
            <w:r w:rsidRPr="00CA6F6B">
              <w:rPr>
                <w:sz w:val="26"/>
                <w:szCs w:val="26"/>
              </w:rPr>
              <w:t xml:space="preserve"> руб.</w:t>
            </w:r>
          </w:p>
          <w:p w:rsidR="000B0496" w:rsidRPr="00CA6F6B" w:rsidRDefault="000B0496" w:rsidP="00CA6F6B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 xml:space="preserve"> 2025 год – </w:t>
            </w:r>
            <w:r w:rsidR="008C356A" w:rsidRPr="00CA6F6B">
              <w:rPr>
                <w:sz w:val="26"/>
                <w:szCs w:val="26"/>
              </w:rPr>
              <w:t>92 060,00</w:t>
            </w:r>
            <w:r w:rsidRPr="00CA6F6B">
              <w:rPr>
                <w:sz w:val="26"/>
                <w:szCs w:val="26"/>
              </w:rPr>
              <w:t xml:space="preserve"> руб.</w:t>
            </w:r>
          </w:p>
          <w:p w:rsidR="000B0496" w:rsidRPr="00CA6F6B" w:rsidRDefault="000B0496" w:rsidP="00CA6F6B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 xml:space="preserve"> 2026 год </w:t>
            </w:r>
            <w:r w:rsidR="008C356A" w:rsidRPr="00CA6F6B">
              <w:rPr>
                <w:sz w:val="26"/>
                <w:szCs w:val="26"/>
              </w:rPr>
              <w:t xml:space="preserve">– </w:t>
            </w:r>
            <w:r w:rsidR="0045156C">
              <w:rPr>
                <w:sz w:val="26"/>
                <w:szCs w:val="26"/>
              </w:rPr>
              <w:t>98 549</w:t>
            </w:r>
            <w:r w:rsidR="008C356A" w:rsidRPr="00CA6F6B">
              <w:rPr>
                <w:sz w:val="26"/>
                <w:szCs w:val="26"/>
              </w:rPr>
              <w:t xml:space="preserve">,00 </w:t>
            </w:r>
            <w:r w:rsidRPr="00CA6F6B">
              <w:rPr>
                <w:sz w:val="26"/>
                <w:szCs w:val="26"/>
              </w:rPr>
              <w:t>руб.</w:t>
            </w:r>
          </w:p>
          <w:p w:rsidR="00206B35" w:rsidRPr="00CA6F6B" w:rsidRDefault="00206B35" w:rsidP="00CA6F6B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 xml:space="preserve">2027 год –  </w:t>
            </w:r>
            <w:r w:rsidR="00D60661">
              <w:rPr>
                <w:sz w:val="26"/>
                <w:szCs w:val="26"/>
              </w:rPr>
              <w:t>50 326</w:t>
            </w:r>
            <w:r w:rsidR="008C356A" w:rsidRPr="00CA6F6B">
              <w:rPr>
                <w:sz w:val="26"/>
                <w:szCs w:val="26"/>
              </w:rPr>
              <w:t xml:space="preserve">,00 </w:t>
            </w:r>
            <w:r w:rsidRPr="00CA6F6B">
              <w:rPr>
                <w:sz w:val="26"/>
                <w:szCs w:val="26"/>
              </w:rPr>
              <w:t>руб.</w:t>
            </w:r>
          </w:p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>из них расходы за счет</w:t>
            </w:r>
          </w:p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 xml:space="preserve">- налоговых и неналоговых поступлений нецелевого характера из местного бюджета – </w:t>
            </w:r>
            <w:r w:rsidR="003B389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60661">
              <w:rPr>
                <w:rFonts w:ascii="Times New Roman" w:hAnsi="Times New Roman" w:cs="Times New Roman"/>
                <w:sz w:val="26"/>
                <w:szCs w:val="26"/>
              </w:rPr>
              <w:t> 465 782</w:t>
            </w:r>
            <w:r w:rsidR="003B3891">
              <w:rPr>
                <w:rFonts w:ascii="Times New Roman" w:hAnsi="Times New Roman" w:cs="Times New Roman"/>
                <w:sz w:val="26"/>
                <w:szCs w:val="26"/>
              </w:rPr>
              <w:t>,49</w:t>
            </w: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 xml:space="preserve"> руб., </w:t>
            </w:r>
          </w:p>
          <w:p w:rsidR="00CA6F6B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>в том числе по годам:</w:t>
            </w:r>
          </w:p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 xml:space="preserve"> 2019 год – 216 500,12 руб.</w:t>
            </w:r>
          </w:p>
          <w:p w:rsidR="000B0496" w:rsidRPr="00CA6F6B" w:rsidRDefault="000B0496" w:rsidP="00CA6F6B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 xml:space="preserve"> 2020 год – 280 544,57 руб. </w:t>
            </w:r>
          </w:p>
          <w:p w:rsidR="000B0496" w:rsidRPr="00CA6F6B" w:rsidRDefault="000B0496" w:rsidP="00CA6F6B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 xml:space="preserve"> 2021 год – 789 158,93 руб.</w:t>
            </w:r>
          </w:p>
          <w:p w:rsidR="000B0496" w:rsidRPr="00CA6F6B" w:rsidRDefault="000B0496" w:rsidP="00CA6F6B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 xml:space="preserve"> 2022 год – 687 704,08 руб.</w:t>
            </w:r>
          </w:p>
          <w:p w:rsidR="000B0496" w:rsidRPr="00CA6F6B" w:rsidRDefault="000B0496" w:rsidP="00CA6F6B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 xml:space="preserve"> 2023 год – 650 850,05 руб.</w:t>
            </w:r>
          </w:p>
          <w:p w:rsidR="008C356A" w:rsidRPr="00CA6F6B" w:rsidRDefault="000B0496" w:rsidP="00CA6F6B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 xml:space="preserve"> </w:t>
            </w:r>
            <w:r w:rsidR="008C356A" w:rsidRPr="00CA6F6B">
              <w:rPr>
                <w:sz w:val="26"/>
                <w:szCs w:val="26"/>
              </w:rPr>
              <w:t>2024 год – 600 089,74 руб.</w:t>
            </w:r>
          </w:p>
          <w:p w:rsidR="008C356A" w:rsidRPr="00CA6F6B" w:rsidRDefault="008C356A" w:rsidP="00CA6F6B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 xml:space="preserve"> 2025 год – 92 060,00 руб.</w:t>
            </w:r>
          </w:p>
          <w:p w:rsidR="0045156C" w:rsidRPr="00CA6F6B" w:rsidRDefault="008C356A" w:rsidP="0045156C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 xml:space="preserve"> 2026 год – </w:t>
            </w:r>
            <w:r w:rsidR="0045156C">
              <w:rPr>
                <w:sz w:val="26"/>
                <w:szCs w:val="26"/>
              </w:rPr>
              <w:t>98 549</w:t>
            </w:r>
            <w:r w:rsidR="0045156C" w:rsidRPr="00CA6F6B">
              <w:rPr>
                <w:sz w:val="26"/>
                <w:szCs w:val="26"/>
              </w:rPr>
              <w:t>,00 руб.</w:t>
            </w:r>
          </w:p>
          <w:p w:rsidR="000B0496" w:rsidRPr="00CA6F6B" w:rsidRDefault="0045156C" w:rsidP="00D60661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 xml:space="preserve">2027 год –  </w:t>
            </w:r>
            <w:r w:rsidR="00D60661">
              <w:rPr>
                <w:sz w:val="26"/>
                <w:szCs w:val="26"/>
              </w:rPr>
              <w:t>50 326</w:t>
            </w:r>
            <w:r w:rsidR="00D60661" w:rsidRPr="00CA6F6B">
              <w:rPr>
                <w:sz w:val="26"/>
                <w:szCs w:val="26"/>
              </w:rPr>
              <w:t>,00</w:t>
            </w:r>
            <w:r w:rsidRPr="00CA6F6B">
              <w:rPr>
                <w:sz w:val="26"/>
                <w:szCs w:val="26"/>
              </w:rPr>
              <w:t xml:space="preserve"> руб.</w:t>
            </w:r>
          </w:p>
        </w:tc>
      </w:tr>
      <w:tr w:rsidR="000B0496" w:rsidRPr="00CA6F6B" w:rsidTr="00CA6F6B">
        <w:trPr>
          <w:trHeight w:val="75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>- ежегодное трудоустройство не менее 5 человек, стоящих на учете в службе занятости;</w:t>
            </w:r>
          </w:p>
          <w:p w:rsidR="000B0496" w:rsidRPr="00CA6F6B" w:rsidRDefault="000B0496" w:rsidP="00CA6F6B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>- ежегодное трудоустройство не менее 10 человек безработных граждан в возрасте от 14 до 18 лет в свободное от учебы время;</w:t>
            </w:r>
          </w:p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>-сохранение и развития культуры Вольновского сельского поселения, укрепление материально-технической базы учреждений культуры;</w:t>
            </w:r>
          </w:p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>- увеличение удельного веса населения Вольновского сельского поселения, систематически занимающегося физической культурой и спортом;</w:t>
            </w:r>
          </w:p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>- обеспечение роста числа медалей, завоеванных вольновскими спортсменами на районных и областных соревнованиях;</w:t>
            </w:r>
          </w:p>
          <w:p w:rsidR="000B0496" w:rsidRPr="00CA6F6B" w:rsidRDefault="000B0496" w:rsidP="00CA6F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F6B">
              <w:rPr>
                <w:rFonts w:ascii="Times New Roman" w:hAnsi="Times New Roman" w:cs="Times New Roman"/>
                <w:sz w:val="26"/>
                <w:szCs w:val="26"/>
              </w:rPr>
              <w:t xml:space="preserve"> - обеспечение занятости детей и подростков во внеурочное время, развитие организационных форм досуга молодежи;</w:t>
            </w:r>
          </w:p>
          <w:p w:rsidR="000B0496" w:rsidRPr="00CA6F6B" w:rsidRDefault="000B0496" w:rsidP="00CA6F6B">
            <w:pPr>
              <w:pStyle w:val="3"/>
              <w:spacing w:after="0"/>
              <w:ind w:left="0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 xml:space="preserve">- рост числа детей и молодежи, занимающихся в спортивных клубах и объединениях патриотической </w:t>
            </w:r>
            <w:r w:rsidRPr="00CA6F6B">
              <w:rPr>
                <w:sz w:val="26"/>
                <w:szCs w:val="26"/>
              </w:rPr>
              <w:lastRenderedPageBreak/>
              <w:t>направленности;</w:t>
            </w:r>
          </w:p>
          <w:p w:rsidR="000B0496" w:rsidRPr="00CA6F6B" w:rsidRDefault="000B0496" w:rsidP="00CA6F6B">
            <w:pPr>
              <w:pStyle w:val="3"/>
              <w:spacing w:after="0"/>
              <w:ind w:left="0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 xml:space="preserve"> - </w:t>
            </w:r>
            <w:r w:rsidRPr="00CA6F6B">
              <w:rPr>
                <w:bCs/>
                <w:sz w:val="26"/>
                <w:szCs w:val="26"/>
              </w:rPr>
              <w:t>увеличение количества мероприятий по профилактике правонарушений, предупреждению наркомании, пропаганде здорового образы жизни для детей и подростков;</w:t>
            </w:r>
            <w:r w:rsidRPr="00CA6F6B">
              <w:rPr>
                <w:sz w:val="26"/>
                <w:szCs w:val="26"/>
              </w:rPr>
              <w:t xml:space="preserve"> </w:t>
            </w:r>
          </w:p>
          <w:p w:rsidR="000B0496" w:rsidRPr="00CA6F6B" w:rsidRDefault="000B0496" w:rsidP="00CA6F6B">
            <w:pPr>
              <w:pStyle w:val="3"/>
              <w:spacing w:after="0"/>
              <w:ind w:left="0"/>
              <w:contextualSpacing/>
              <w:jc w:val="both"/>
              <w:rPr>
                <w:sz w:val="26"/>
                <w:szCs w:val="26"/>
              </w:rPr>
            </w:pPr>
            <w:r w:rsidRPr="00CA6F6B">
              <w:rPr>
                <w:sz w:val="26"/>
                <w:szCs w:val="26"/>
              </w:rPr>
              <w:t xml:space="preserve">- сокращение </w:t>
            </w:r>
            <w:r w:rsidRPr="00CA6F6B">
              <w:rPr>
                <w:spacing w:val="1"/>
                <w:sz w:val="26"/>
                <w:szCs w:val="26"/>
              </w:rPr>
              <w:t>числа случаев гибели и травматизма людей и снижение материальных потерь от пожаров и ЧС природного и техногенного характера</w:t>
            </w:r>
            <w:r w:rsidRPr="00CA6F6B">
              <w:rPr>
                <w:sz w:val="26"/>
                <w:szCs w:val="26"/>
              </w:rPr>
              <w:t> </w:t>
            </w:r>
          </w:p>
        </w:tc>
      </w:tr>
    </w:tbl>
    <w:p w:rsidR="00570BD8" w:rsidRDefault="00570BD8" w:rsidP="00CA6F6B">
      <w:pPr>
        <w:spacing w:after="0" w:line="240" w:lineRule="auto"/>
        <w:contextualSpacing/>
      </w:pPr>
    </w:p>
    <w:sectPr w:rsidR="00570BD8" w:rsidSect="009C7383">
      <w:headerReference w:type="default" r:id="rId6"/>
      <w:pgSz w:w="11906" w:h="16838"/>
      <w:pgMar w:top="1134" w:right="709" w:bottom="1134" w:left="155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004" w:rsidRDefault="009D5004" w:rsidP="0012054E">
      <w:pPr>
        <w:spacing w:after="0" w:line="240" w:lineRule="auto"/>
      </w:pPr>
      <w:r>
        <w:separator/>
      </w:r>
    </w:p>
  </w:endnote>
  <w:endnote w:type="continuationSeparator" w:id="1">
    <w:p w:rsidR="009D5004" w:rsidRDefault="009D5004" w:rsidP="00120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004" w:rsidRDefault="009D5004" w:rsidP="0012054E">
      <w:pPr>
        <w:spacing w:after="0" w:line="240" w:lineRule="auto"/>
      </w:pPr>
      <w:r>
        <w:separator/>
      </w:r>
    </w:p>
  </w:footnote>
  <w:footnote w:type="continuationSeparator" w:id="1">
    <w:p w:rsidR="009D5004" w:rsidRDefault="009D5004" w:rsidP="00120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54E" w:rsidRPr="0012054E" w:rsidRDefault="0012054E" w:rsidP="0012054E">
    <w:pPr>
      <w:pStyle w:val="a5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E178A"/>
    <w:rsid w:val="00001B13"/>
    <w:rsid w:val="000B0496"/>
    <w:rsid w:val="000E195D"/>
    <w:rsid w:val="0012054E"/>
    <w:rsid w:val="001F774A"/>
    <w:rsid w:val="00206B35"/>
    <w:rsid w:val="002B432C"/>
    <w:rsid w:val="0038116B"/>
    <w:rsid w:val="003A5475"/>
    <w:rsid w:val="003B3891"/>
    <w:rsid w:val="003F7993"/>
    <w:rsid w:val="00405A0F"/>
    <w:rsid w:val="00430E6B"/>
    <w:rsid w:val="004347AB"/>
    <w:rsid w:val="0045156C"/>
    <w:rsid w:val="005665A2"/>
    <w:rsid w:val="00570BD8"/>
    <w:rsid w:val="005736D6"/>
    <w:rsid w:val="00573E5D"/>
    <w:rsid w:val="00606218"/>
    <w:rsid w:val="006D4660"/>
    <w:rsid w:val="00835034"/>
    <w:rsid w:val="008907FB"/>
    <w:rsid w:val="008C356A"/>
    <w:rsid w:val="008D68B7"/>
    <w:rsid w:val="008E1DBB"/>
    <w:rsid w:val="009C7383"/>
    <w:rsid w:val="009D5004"/>
    <w:rsid w:val="00A14873"/>
    <w:rsid w:val="00A80E11"/>
    <w:rsid w:val="00BE178A"/>
    <w:rsid w:val="00C16145"/>
    <w:rsid w:val="00C44D1C"/>
    <w:rsid w:val="00CA6F6B"/>
    <w:rsid w:val="00D60661"/>
    <w:rsid w:val="00E801F0"/>
    <w:rsid w:val="00F20231"/>
    <w:rsid w:val="00FE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E17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Title"/>
    <w:aliases w:val=" Знак Знак Знак Знак, Знак Знак Знак,Знак Знак Знак"/>
    <w:basedOn w:val="a"/>
    <w:link w:val="a4"/>
    <w:qFormat/>
    <w:rsid w:val="00BE178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aliases w:val=" Знак Знак Знак Знак Знак, Знак Знак Знак Знак1,Знак Знак Знак Знак"/>
    <w:basedOn w:val="a0"/>
    <w:link w:val="a3"/>
    <w:rsid w:val="00BE178A"/>
    <w:rPr>
      <w:rFonts w:ascii="Times New Roman" w:eastAsia="Times New Roman" w:hAnsi="Times New Roman" w:cs="Times New Roman"/>
      <w:sz w:val="28"/>
      <w:szCs w:val="24"/>
    </w:rPr>
  </w:style>
  <w:style w:type="paragraph" w:styleId="3">
    <w:name w:val="Body Text Indent 3"/>
    <w:basedOn w:val="a"/>
    <w:link w:val="30"/>
    <w:rsid w:val="00BE17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E178A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2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054E"/>
  </w:style>
  <w:style w:type="paragraph" w:styleId="a7">
    <w:name w:val="footer"/>
    <w:basedOn w:val="a"/>
    <w:link w:val="a8"/>
    <w:uiPriority w:val="99"/>
    <w:unhideWhenUsed/>
    <w:rsid w:val="0012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05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Volnoe</dc:creator>
  <cp:lastModifiedBy>budg20201</cp:lastModifiedBy>
  <cp:revision>7</cp:revision>
  <cp:lastPrinted>2024-10-31T08:47:00Z</cp:lastPrinted>
  <dcterms:created xsi:type="dcterms:W3CDTF">2024-10-28T11:51:00Z</dcterms:created>
  <dcterms:modified xsi:type="dcterms:W3CDTF">2024-11-12T10:31:00Z</dcterms:modified>
</cp:coreProperties>
</file>